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92" w:rsidRPr="00063CD4" w:rsidRDefault="00483592" w:rsidP="00483592">
      <w:pPr>
        <w:jc w:val="right"/>
        <w:outlineLvl w:val="0"/>
        <w:rPr>
          <w:rFonts w:ascii="Arial" w:hAnsi="Arial" w:cs="Arial"/>
        </w:rPr>
      </w:pPr>
      <w:r w:rsidRPr="00063CD4">
        <w:rPr>
          <w:rFonts w:ascii="Arial" w:hAnsi="Arial" w:cs="Arial"/>
        </w:rPr>
        <w:t>УТВЕРЖДАЮ</w:t>
      </w:r>
    </w:p>
    <w:p w:rsidR="00483592" w:rsidRPr="00063CD4" w:rsidRDefault="00483592" w:rsidP="00483592">
      <w:pPr>
        <w:jc w:val="right"/>
        <w:outlineLvl w:val="0"/>
        <w:rPr>
          <w:rFonts w:ascii="Arial" w:hAnsi="Arial" w:cs="Arial"/>
        </w:rPr>
      </w:pPr>
      <w:r w:rsidRPr="00063CD4">
        <w:rPr>
          <w:rFonts w:ascii="Arial" w:hAnsi="Arial" w:cs="Arial"/>
        </w:rPr>
        <w:t>Директор  МБУК ГКДЦ «Единение»</w:t>
      </w:r>
    </w:p>
    <w:p w:rsidR="00483592" w:rsidRPr="00063CD4" w:rsidRDefault="00483592" w:rsidP="004835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Федюшин В.В.</w:t>
      </w:r>
    </w:p>
    <w:p w:rsidR="00483592" w:rsidRPr="00063CD4" w:rsidRDefault="00483592" w:rsidP="00483592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апреля 2018</w:t>
      </w:r>
      <w:r w:rsidRPr="00063CD4">
        <w:rPr>
          <w:rFonts w:ascii="Arial" w:hAnsi="Arial" w:cs="Arial"/>
          <w:i/>
        </w:rPr>
        <w:t xml:space="preserve"> год</w:t>
      </w:r>
    </w:p>
    <w:p w:rsidR="00483592" w:rsidRPr="00063CD4" w:rsidRDefault="00483592" w:rsidP="00483592">
      <w:pPr>
        <w:jc w:val="center"/>
        <w:rPr>
          <w:rFonts w:ascii="Arial" w:hAnsi="Arial" w:cs="Arial"/>
          <w:i/>
        </w:rPr>
      </w:pPr>
    </w:p>
    <w:p w:rsidR="00483592" w:rsidRPr="00063CD4" w:rsidRDefault="00483592" w:rsidP="00483592">
      <w:pPr>
        <w:jc w:val="center"/>
        <w:rPr>
          <w:rFonts w:ascii="Arial" w:hAnsi="Arial" w:cs="Arial"/>
          <w:i/>
        </w:rPr>
      </w:pPr>
      <w:r w:rsidRPr="00063CD4">
        <w:rPr>
          <w:rFonts w:ascii="Arial" w:hAnsi="Arial" w:cs="Arial"/>
          <w:i/>
        </w:rPr>
        <w:t>Наименование площадок</w:t>
      </w:r>
      <w:r>
        <w:rPr>
          <w:rFonts w:ascii="Arial" w:hAnsi="Arial" w:cs="Arial"/>
          <w:i/>
        </w:rPr>
        <w:t xml:space="preserve"> </w:t>
      </w:r>
      <w:r w:rsidRPr="00063CD4">
        <w:rPr>
          <w:rFonts w:ascii="Arial" w:hAnsi="Arial" w:cs="Arial"/>
          <w:i/>
        </w:rPr>
        <w:t>для размещения нестационарных объектов</w:t>
      </w:r>
    </w:p>
    <w:p w:rsidR="00483592" w:rsidRPr="00063CD4" w:rsidRDefault="00483592" w:rsidP="00483592">
      <w:pPr>
        <w:jc w:val="center"/>
        <w:rPr>
          <w:rFonts w:ascii="Arial" w:hAnsi="Arial" w:cs="Arial"/>
          <w:i/>
        </w:rPr>
      </w:pPr>
      <w:r w:rsidRPr="00063CD4">
        <w:rPr>
          <w:rFonts w:ascii="Arial" w:hAnsi="Arial" w:cs="Arial"/>
          <w:i/>
        </w:rPr>
        <w:t>с указанием площади</w:t>
      </w:r>
    </w:p>
    <w:p w:rsidR="00483592" w:rsidRPr="00063CD4" w:rsidRDefault="00483592" w:rsidP="00483592">
      <w:pPr>
        <w:jc w:val="center"/>
        <w:rPr>
          <w:rFonts w:ascii="Arial" w:hAnsi="Arial" w:cs="Arial"/>
          <w:i/>
        </w:rPr>
      </w:pPr>
      <w:r w:rsidRPr="00063CD4">
        <w:rPr>
          <w:rFonts w:ascii="Arial" w:hAnsi="Arial" w:cs="Arial"/>
          <w:i/>
        </w:rPr>
        <w:t xml:space="preserve"> на территории парка имени Ленинского комсомола</w:t>
      </w:r>
    </w:p>
    <w:p w:rsidR="00483592" w:rsidRPr="00063CD4" w:rsidRDefault="00483592" w:rsidP="00916237">
      <w:pPr>
        <w:jc w:val="center"/>
        <w:rPr>
          <w:rFonts w:ascii="Arial" w:hAnsi="Arial" w:cs="Arial"/>
          <w:i/>
        </w:rPr>
      </w:pPr>
      <w:r w:rsidRPr="00063CD4">
        <w:rPr>
          <w:rFonts w:ascii="Arial" w:hAnsi="Arial" w:cs="Arial"/>
          <w:i/>
        </w:rPr>
        <w:t>на период с  01 мая 201</w:t>
      </w:r>
      <w:r>
        <w:rPr>
          <w:rFonts w:ascii="Arial" w:hAnsi="Arial" w:cs="Arial"/>
          <w:i/>
        </w:rPr>
        <w:t>8</w:t>
      </w:r>
      <w:r w:rsidRPr="00063CD4">
        <w:rPr>
          <w:rFonts w:ascii="Arial" w:hAnsi="Arial" w:cs="Arial"/>
          <w:i/>
        </w:rPr>
        <w:t xml:space="preserve"> года по </w:t>
      </w:r>
      <w:r w:rsidR="00067DFC">
        <w:rPr>
          <w:rFonts w:ascii="Arial" w:hAnsi="Arial" w:cs="Arial"/>
          <w:i/>
        </w:rPr>
        <w:t>30 апреля</w:t>
      </w:r>
      <w:r w:rsidRPr="00063CD4">
        <w:rPr>
          <w:rFonts w:ascii="Arial" w:hAnsi="Arial" w:cs="Arial"/>
          <w:i/>
        </w:rPr>
        <w:t xml:space="preserve"> 201</w:t>
      </w:r>
      <w:r w:rsidR="00067DFC">
        <w:rPr>
          <w:rFonts w:ascii="Arial" w:hAnsi="Arial" w:cs="Arial"/>
          <w:i/>
        </w:rPr>
        <w:t>9</w:t>
      </w:r>
      <w:r w:rsidRPr="00063CD4">
        <w:rPr>
          <w:rFonts w:ascii="Arial" w:hAnsi="Arial" w:cs="Arial"/>
          <w:i/>
        </w:rPr>
        <w:t>года</w:t>
      </w:r>
    </w:p>
    <w:tbl>
      <w:tblPr>
        <w:tblStyle w:val="a3"/>
        <w:tblW w:w="0" w:type="auto"/>
        <w:tblLook w:val="04A0"/>
      </w:tblPr>
      <w:tblGrid>
        <w:gridCol w:w="1037"/>
        <w:gridCol w:w="4025"/>
        <w:gridCol w:w="2360"/>
        <w:gridCol w:w="2149"/>
      </w:tblGrid>
      <w:tr w:rsidR="00483592" w:rsidRPr="00063CD4" w:rsidTr="00F15D9C">
        <w:trPr>
          <w:trHeight w:val="688"/>
        </w:trPr>
        <w:tc>
          <w:tcPr>
            <w:tcW w:w="1037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 w:rsidRPr="00063CD4">
              <w:rPr>
                <w:rFonts w:ascii="Arial" w:hAnsi="Arial" w:cs="Arial"/>
                <w:i/>
              </w:rPr>
              <w:t>№ на схеме</w:t>
            </w:r>
          </w:p>
        </w:tc>
        <w:tc>
          <w:tcPr>
            <w:tcW w:w="4025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 w:rsidRPr="00063CD4">
              <w:rPr>
                <w:rFonts w:ascii="Arial" w:hAnsi="Arial" w:cs="Arial"/>
                <w:i/>
              </w:rPr>
              <w:t>Наименование деятельности</w:t>
            </w:r>
          </w:p>
        </w:tc>
        <w:tc>
          <w:tcPr>
            <w:tcW w:w="2360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 w:rsidRPr="00063CD4">
              <w:rPr>
                <w:rFonts w:ascii="Arial" w:hAnsi="Arial" w:cs="Arial"/>
                <w:i/>
              </w:rPr>
              <w:t>Объект</w:t>
            </w:r>
          </w:p>
        </w:tc>
        <w:tc>
          <w:tcPr>
            <w:tcW w:w="2149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 w:rsidRPr="00063CD4">
              <w:rPr>
                <w:rFonts w:ascii="Arial" w:hAnsi="Arial" w:cs="Arial"/>
                <w:i/>
              </w:rPr>
              <w:t>Площадь для размещения</w:t>
            </w:r>
          </w:p>
        </w:tc>
      </w:tr>
      <w:tr w:rsidR="00F15D9C" w:rsidRPr="00063CD4" w:rsidTr="00BE0745">
        <w:trPr>
          <w:trHeight w:val="1164"/>
        </w:trPr>
        <w:tc>
          <w:tcPr>
            <w:tcW w:w="1037" w:type="dxa"/>
          </w:tcPr>
          <w:p w:rsidR="00F15D9C" w:rsidRPr="00063CD4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  <w:p w:rsidR="00F15D9C" w:rsidRPr="00063CD4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1а</w:t>
            </w:r>
          </w:p>
        </w:tc>
        <w:tc>
          <w:tcPr>
            <w:tcW w:w="4025" w:type="dxa"/>
          </w:tcPr>
          <w:p w:rsidR="00F15D9C" w:rsidRPr="00063CD4" w:rsidRDefault="00F15D9C" w:rsidP="00F15D9C">
            <w:pPr>
              <w:jc w:val="center"/>
              <w:rPr>
                <w:rFonts w:ascii="Arial" w:hAnsi="Arial" w:cs="Arial"/>
                <w:i/>
              </w:rPr>
            </w:pPr>
            <w:r w:rsidRPr="00063CD4">
              <w:rPr>
                <w:rFonts w:ascii="Arial" w:hAnsi="Arial" w:cs="Arial"/>
                <w:i/>
              </w:rPr>
              <w:t>Передвижной аттракцион</w:t>
            </w:r>
            <w:r>
              <w:rPr>
                <w:rFonts w:ascii="Arial" w:hAnsi="Arial" w:cs="Arial"/>
                <w:i/>
              </w:rPr>
              <w:t>,</w:t>
            </w:r>
          </w:p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Павильон для хранения</w:t>
            </w:r>
          </w:p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Аттракционов</w:t>
            </w:r>
          </w:p>
          <w:p w:rsidR="00F15D9C" w:rsidRPr="00063CD4" w:rsidRDefault="00F15D9C" w:rsidP="003B3ED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0" w:type="dxa"/>
          </w:tcPr>
          <w:p w:rsidR="00F15D9C" w:rsidRPr="00063CD4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 w:rsidRPr="00063CD4">
              <w:rPr>
                <w:rFonts w:ascii="Arial" w:hAnsi="Arial" w:cs="Arial"/>
                <w:i/>
              </w:rPr>
              <w:t>Батут 2 шт</w:t>
            </w:r>
            <w:proofErr w:type="gramStart"/>
            <w:r>
              <w:rPr>
                <w:rFonts w:ascii="Arial" w:hAnsi="Arial" w:cs="Arial"/>
                <w:i/>
              </w:rPr>
              <w:t>.и</w:t>
            </w:r>
            <w:proofErr w:type="gramEnd"/>
          </w:p>
          <w:p w:rsidR="00F15D9C" w:rsidRPr="00063CD4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Павильон</w:t>
            </w:r>
          </w:p>
        </w:tc>
        <w:tc>
          <w:tcPr>
            <w:tcW w:w="2149" w:type="dxa"/>
          </w:tcPr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 w:rsidRPr="00063CD4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21</w:t>
            </w:r>
            <w:r w:rsidRPr="00063CD4">
              <w:rPr>
                <w:rFonts w:ascii="Arial" w:hAnsi="Arial" w:cs="Arial"/>
                <w:i/>
              </w:rPr>
              <w:t xml:space="preserve"> м</w:t>
            </w:r>
            <w:proofErr w:type="gramStart"/>
            <w:r w:rsidRPr="00063CD4">
              <w:rPr>
                <w:rFonts w:ascii="Arial" w:hAnsi="Arial" w:cs="Arial"/>
                <w:i/>
              </w:rPr>
              <w:t>2</w:t>
            </w:r>
            <w:proofErr w:type="gramEnd"/>
            <w:r>
              <w:rPr>
                <w:rFonts w:ascii="Arial" w:hAnsi="Arial" w:cs="Arial"/>
                <w:i/>
              </w:rPr>
              <w:t>+14 м2=</w:t>
            </w:r>
          </w:p>
          <w:p w:rsidR="00F15D9C" w:rsidRPr="00063CD4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135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483592" w:rsidRPr="00DB03A6" w:rsidTr="00F15D9C">
        <w:trPr>
          <w:trHeight w:val="354"/>
        </w:trPr>
        <w:tc>
          <w:tcPr>
            <w:tcW w:w="1037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025" w:type="dxa"/>
          </w:tcPr>
          <w:p w:rsidR="00483592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Передвижной аттракцион</w:t>
            </w:r>
          </w:p>
          <w:p w:rsidR="00DB03A6" w:rsidRPr="00063CD4" w:rsidRDefault="00DB03A6" w:rsidP="003B3ED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0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Спортивный батут</w:t>
            </w:r>
          </w:p>
        </w:tc>
        <w:tc>
          <w:tcPr>
            <w:tcW w:w="2149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 w:rsidRPr="00063CD4">
              <w:rPr>
                <w:rFonts w:ascii="Arial" w:hAnsi="Arial" w:cs="Arial"/>
                <w:i/>
              </w:rPr>
              <w:t>1</w:t>
            </w:r>
            <w:r>
              <w:rPr>
                <w:rFonts w:ascii="Arial" w:hAnsi="Arial" w:cs="Arial"/>
                <w:i/>
              </w:rPr>
              <w:t>0</w:t>
            </w:r>
            <w:r w:rsidRPr="00063CD4">
              <w:rPr>
                <w:rFonts w:ascii="Arial" w:hAnsi="Arial" w:cs="Arial"/>
                <w:i/>
              </w:rPr>
              <w:t xml:space="preserve"> м</w:t>
            </w:r>
            <w:proofErr w:type="gramStart"/>
            <w:r w:rsidRPr="00063CD4"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483592" w:rsidRPr="00063CD4" w:rsidTr="00F15D9C">
        <w:trPr>
          <w:trHeight w:val="334"/>
        </w:trPr>
        <w:tc>
          <w:tcPr>
            <w:tcW w:w="1037" w:type="dxa"/>
          </w:tcPr>
          <w:p w:rsidR="00483592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025" w:type="dxa"/>
          </w:tcPr>
          <w:p w:rsidR="00483592" w:rsidRDefault="00067DFC" w:rsidP="00A1007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Аттракцион аркадного типа</w:t>
            </w:r>
            <w:r w:rsidR="00A10074">
              <w:rPr>
                <w:rFonts w:ascii="Arial" w:hAnsi="Arial" w:cs="Arial"/>
                <w:i/>
              </w:rPr>
              <w:t xml:space="preserve"> </w:t>
            </w:r>
          </w:p>
          <w:p w:rsidR="00DB03A6" w:rsidRPr="00063CD4" w:rsidRDefault="00DB03A6" w:rsidP="00A1007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0" w:type="dxa"/>
          </w:tcPr>
          <w:p w:rsidR="00483592" w:rsidRPr="00063CD4" w:rsidRDefault="00483592" w:rsidP="00A1007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Призовые аттракционы </w:t>
            </w:r>
          </w:p>
        </w:tc>
        <w:tc>
          <w:tcPr>
            <w:tcW w:w="2149" w:type="dxa"/>
          </w:tcPr>
          <w:p w:rsidR="00483592" w:rsidRDefault="00A10074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  <w:r w:rsidR="00483592">
              <w:rPr>
                <w:rFonts w:ascii="Arial" w:hAnsi="Arial" w:cs="Arial"/>
                <w:i/>
              </w:rPr>
              <w:t>м2</w:t>
            </w:r>
          </w:p>
        </w:tc>
      </w:tr>
      <w:tr w:rsidR="00483592" w:rsidRPr="00063CD4" w:rsidTr="00F15D9C">
        <w:trPr>
          <w:trHeight w:val="334"/>
        </w:trPr>
        <w:tc>
          <w:tcPr>
            <w:tcW w:w="1037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4025" w:type="dxa"/>
          </w:tcPr>
          <w:p w:rsidR="00483592" w:rsidRDefault="00067DF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Трасса для электромобилей</w:t>
            </w:r>
          </w:p>
          <w:p w:rsidR="00DB03A6" w:rsidRPr="00063CD4" w:rsidRDefault="00DB03A6" w:rsidP="003B3ED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0" w:type="dxa"/>
          </w:tcPr>
          <w:p w:rsidR="00483592" w:rsidRPr="00063CD4" w:rsidRDefault="00067DF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Асфальтовое покрытие</w:t>
            </w:r>
          </w:p>
        </w:tc>
        <w:tc>
          <w:tcPr>
            <w:tcW w:w="2149" w:type="dxa"/>
          </w:tcPr>
          <w:p w:rsidR="00483592" w:rsidRPr="00063CD4" w:rsidRDefault="00483592" w:rsidP="00A1007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</w:t>
            </w:r>
            <w:r w:rsidRPr="00063CD4">
              <w:rPr>
                <w:rFonts w:ascii="Arial" w:hAnsi="Arial" w:cs="Arial"/>
                <w:i/>
              </w:rPr>
              <w:t xml:space="preserve"> м</w:t>
            </w:r>
            <w:proofErr w:type="gramStart"/>
            <w:r w:rsidR="00A10074"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483592" w:rsidRPr="00063CD4" w:rsidTr="00F15D9C">
        <w:trPr>
          <w:trHeight w:val="354"/>
        </w:trPr>
        <w:tc>
          <w:tcPr>
            <w:tcW w:w="1037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025" w:type="dxa"/>
          </w:tcPr>
          <w:p w:rsidR="00483592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Розничная торговля (питание)</w:t>
            </w:r>
          </w:p>
          <w:p w:rsidR="00916237" w:rsidRPr="00063CD4" w:rsidRDefault="00916237" w:rsidP="003B3ED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0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Киоск</w:t>
            </w:r>
          </w:p>
        </w:tc>
        <w:tc>
          <w:tcPr>
            <w:tcW w:w="2149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10,8м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483592" w:rsidRPr="00063CD4" w:rsidTr="00F15D9C">
        <w:trPr>
          <w:trHeight w:val="688"/>
        </w:trPr>
        <w:tc>
          <w:tcPr>
            <w:tcW w:w="1037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4025" w:type="dxa"/>
          </w:tcPr>
          <w:p w:rsidR="00483592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Розничная торговл</w:t>
            </w:r>
            <w:proofErr w:type="gramStart"/>
            <w:r>
              <w:rPr>
                <w:rFonts w:ascii="Arial" w:hAnsi="Arial" w:cs="Arial"/>
                <w:i/>
              </w:rPr>
              <w:t>я(</w:t>
            </w:r>
            <w:proofErr w:type="gramEnd"/>
            <w:r>
              <w:rPr>
                <w:rFonts w:ascii="Arial" w:hAnsi="Arial" w:cs="Arial"/>
                <w:i/>
              </w:rPr>
              <w:t>питание)</w:t>
            </w:r>
          </w:p>
          <w:p w:rsidR="00916237" w:rsidRPr="00063CD4" w:rsidRDefault="00916237" w:rsidP="003B3ED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60" w:type="dxa"/>
          </w:tcPr>
          <w:p w:rsidR="00483592" w:rsidRPr="00063CD4" w:rsidRDefault="00916237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Тонар</w:t>
            </w:r>
          </w:p>
        </w:tc>
        <w:tc>
          <w:tcPr>
            <w:tcW w:w="2149" w:type="dxa"/>
          </w:tcPr>
          <w:p w:rsidR="00483592" w:rsidRPr="00063CD4" w:rsidRDefault="00924335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8 </w:t>
            </w:r>
            <w:r w:rsidR="00483592">
              <w:rPr>
                <w:rFonts w:ascii="Arial" w:hAnsi="Arial" w:cs="Arial"/>
                <w:i/>
              </w:rPr>
              <w:t>м</w:t>
            </w:r>
            <w:proofErr w:type="gramStart"/>
            <w:r w:rsidR="00483592"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483592" w:rsidRPr="00063CD4" w:rsidTr="00F15D9C">
        <w:trPr>
          <w:trHeight w:val="354"/>
        </w:trPr>
        <w:tc>
          <w:tcPr>
            <w:tcW w:w="1037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4025" w:type="dxa"/>
          </w:tcPr>
          <w:p w:rsidR="00916237" w:rsidRPr="00063CD4" w:rsidRDefault="00483592" w:rsidP="003D4D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Площадка для передвижных аттракционов с павильоном для хранения</w:t>
            </w:r>
          </w:p>
        </w:tc>
        <w:tc>
          <w:tcPr>
            <w:tcW w:w="2360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Батуты 2шт</w:t>
            </w:r>
          </w:p>
        </w:tc>
        <w:tc>
          <w:tcPr>
            <w:tcW w:w="2149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170м2</w:t>
            </w:r>
          </w:p>
        </w:tc>
      </w:tr>
      <w:tr w:rsidR="00483592" w:rsidRPr="00063CD4" w:rsidTr="00F15D9C">
        <w:trPr>
          <w:trHeight w:val="708"/>
        </w:trPr>
        <w:tc>
          <w:tcPr>
            <w:tcW w:w="1037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4025" w:type="dxa"/>
          </w:tcPr>
          <w:p w:rsidR="00916237" w:rsidRPr="00063CD4" w:rsidRDefault="00483592" w:rsidP="003D4D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Сложно-механический аттракцион для детей 3-7 лет</w:t>
            </w:r>
          </w:p>
        </w:tc>
        <w:tc>
          <w:tcPr>
            <w:tcW w:w="2360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Карусель цепочная</w:t>
            </w:r>
          </w:p>
        </w:tc>
        <w:tc>
          <w:tcPr>
            <w:tcW w:w="2149" w:type="dxa"/>
          </w:tcPr>
          <w:p w:rsidR="00483592" w:rsidRPr="00063CD4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49,8</w:t>
            </w:r>
            <w:r w:rsidRPr="00063CD4">
              <w:rPr>
                <w:rFonts w:ascii="Arial" w:hAnsi="Arial" w:cs="Arial"/>
                <w:i/>
              </w:rPr>
              <w:t xml:space="preserve"> м</w:t>
            </w:r>
            <w:proofErr w:type="gramStart"/>
            <w:r w:rsidRPr="00063CD4"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483592" w:rsidRPr="00063CD4" w:rsidTr="00F15D9C">
        <w:trPr>
          <w:trHeight w:val="708"/>
        </w:trPr>
        <w:tc>
          <w:tcPr>
            <w:tcW w:w="1037" w:type="dxa"/>
          </w:tcPr>
          <w:p w:rsidR="00483592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4025" w:type="dxa"/>
          </w:tcPr>
          <w:p w:rsidR="00916237" w:rsidRPr="00063CD4" w:rsidRDefault="003D4D1E" w:rsidP="003D4D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Трасса для электромобилей</w:t>
            </w:r>
          </w:p>
        </w:tc>
        <w:tc>
          <w:tcPr>
            <w:tcW w:w="2360" w:type="dxa"/>
          </w:tcPr>
          <w:p w:rsidR="00483592" w:rsidRPr="00063CD4" w:rsidRDefault="00067DF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Асфальтовое покрытие</w:t>
            </w:r>
          </w:p>
        </w:tc>
        <w:tc>
          <w:tcPr>
            <w:tcW w:w="2149" w:type="dxa"/>
          </w:tcPr>
          <w:p w:rsidR="00483592" w:rsidRPr="00063CD4" w:rsidRDefault="00924335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483592" w:rsidRPr="00063CD4" w:rsidTr="00F15D9C">
        <w:trPr>
          <w:trHeight w:val="708"/>
        </w:trPr>
        <w:tc>
          <w:tcPr>
            <w:tcW w:w="1037" w:type="dxa"/>
          </w:tcPr>
          <w:p w:rsidR="00483592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4025" w:type="dxa"/>
          </w:tcPr>
          <w:p w:rsidR="00916237" w:rsidRDefault="00483592" w:rsidP="003D4D1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Розничная торговля (питание)</w:t>
            </w:r>
          </w:p>
        </w:tc>
        <w:tc>
          <w:tcPr>
            <w:tcW w:w="2360" w:type="dxa"/>
          </w:tcPr>
          <w:p w:rsidR="00483592" w:rsidRDefault="00483592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Киоск</w:t>
            </w:r>
          </w:p>
        </w:tc>
        <w:tc>
          <w:tcPr>
            <w:tcW w:w="2149" w:type="dxa"/>
          </w:tcPr>
          <w:p w:rsidR="00483592" w:rsidRDefault="00924335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6 </w:t>
            </w:r>
            <w:r w:rsidR="00483592">
              <w:rPr>
                <w:rFonts w:ascii="Arial" w:hAnsi="Arial" w:cs="Arial"/>
                <w:i/>
              </w:rPr>
              <w:t>м</w:t>
            </w:r>
            <w:proofErr w:type="gramStart"/>
            <w:r w:rsidR="00483592"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  <w:tr w:rsidR="00F15D9C" w:rsidRPr="00063CD4" w:rsidTr="007079B1">
        <w:trPr>
          <w:trHeight w:val="1591"/>
        </w:trPr>
        <w:tc>
          <w:tcPr>
            <w:tcW w:w="1037" w:type="dxa"/>
          </w:tcPr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</w:t>
            </w:r>
          </w:p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11а</w:t>
            </w:r>
          </w:p>
        </w:tc>
        <w:tc>
          <w:tcPr>
            <w:tcW w:w="4025" w:type="dxa"/>
          </w:tcPr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Водный аттракцион</w:t>
            </w:r>
          </w:p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Павильон для хранения аттракционов</w:t>
            </w:r>
          </w:p>
        </w:tc>
        <w:tc>
          <w:tcPr>
            <w:tcW w:w="2360" w:type="dxa"/>
          </w:tcPr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Бассейн с бамперными лодочками</w:t>
            </w:r>
          </w:p>
          <w:p w:rsidR="00F15D9C" w:rsidRDefault="00F15D9C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Павильон</w:t>
            </w:r>
          </w:p>
        </w:tc>
        <w:tc>
          <w:tcPr>
            <w:tcW w:w="2149" w:type="dxa"/>
          </w:tcPr>
          <w:p w:rsidR="00F15D9C" w:rsidRDefault="00F15D9C" w:rsidP="00A1007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110м2+6м2=</w:t>
            </w:r>
          </w:p>
          <w:p w:rsidR="00F15D9C" w:rsidRDefault="00F15D9C" w:rsidP="00A1007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116м2</w:t>
            </w:r>
          </w:p>
        </w:tc>
      </w:tr>
      <w:tr w:rsidR="00A10074" w:rsidRPr="00063CD4" w:rsidTr="00F15D9C">
        <w:trPr>
          <w:trHeight w:val="708"/>
        </w:trPr>
        <w:tc>
          <w:tcPr>
            <w:tcW w:w="1037" w:type="dxa"/>
          </w:tcPr>
          <w:p w:rsidR="00A10074" w:rsidRDefault="00A10074" w:rsidP="003B3ED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4025" w:type="dxa"/>
          </w:tcPr>
          <w:p w:rsidR="00A10074" w:rsidRDefault="00924335" w:rsidP="0092433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Трасса для электромобилей</w:t>
            </w:r>
          </w:p>
          <w:p w:rsidR="00916237" w:rsidRDefault="00916237" w:rsidP="00924335">
            <w:pPr>
              <w:jc w:val="center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  <w:tc>
          <w:tcPr>
            <w:tcW w:w="2360" w:type="dxa"/>
          </w:tcPr>
          <w:p w:rsidR="00A10074" w:rsidRDefault="00924335" w:rsidP="003B3ED3">
            <w:pPr>
              <w:jc w:val="center"/>
              <w:rPr>
                <w:rFonts w:ascii="Arial" w:hAnsi="Arial" w:cs="Arial"/>
                <w:i/>
              </w:rPr>
            </w:pPr>
            <w:r w:rsidRPr="00924335">
              <w:rPr>
                <w:rFonts w:ascii="Arial" w:hAnsi="Arial" w:cs="Arial"/>
                <w:i/>
              </w:rPr>
              <w:t>Асфальтовое покрытие</w:t>
            </w:r>
          </w:p>
        </w:tc>
        <w:tc>
          <w:tcPr>
            <w:tcW w:w="2149" w:type="dxa"/>
          </w:tcPr>
          <w:p w:rsidR="00A10074" w:rsidRDefault="00924335" w:rsidP="00A10074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110 м</w:t>
            </w:r>
            <w:proofErr w:type="gramStart"/>
            <w:r>
              <w:rPr>
                <w:rFonts w:ascii="Arial" w:hAnsi="Arial" w:cs="Arial"/>
                <w:i/>
              </w:rPr>
              <w:t>2</w:t>
            </w:r>
            <w:proofErr w:type="gramEnd"/>
          </w:p>
        </w:tc>
      </w:tr>
    </w:tbl>
    <w:p w:rsidR="00F91F48" w:rsidRDefault="00F91F48" w:rsidP="00483592"/>
    <w:p w:rsidR="00DF6B94" w:rsidRDefault="00DF6B94" w:rsidP="00483592"/>
    <w:p w:rsidR="00DF6B94" w:rsidRDefault="00DF6B94" w:rsidP="00DF6B94">
      <w:pPr>
        <w:jc w:val="center"/>
      </w:pPr>
    </w:p>
    <w:p w:rsidR="00DF6B94" w:rsidRDefault="00DF6B94" w:rsidP="00DF6B94">
      <w:pPr>
        <w:jc w:val="center"/>
      </w:pPr>
    </w:p>
    <w:p w:rsidR="00DF6B94" w:rsidRDefault="00DF6B94" w:rsidP="00DF6B9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399145"/>
            <wp:effectExtent l="19050" t="0" r="3175" b="0"/>
            <wp:docPr id="1" name="Рисунок 0" descr="Ленком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нком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B94" w:rsidSect="0048359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592"/>
    <w:rsid w:val="00067DFC"/>
    <w:rsid w:val="003D4D1E"/>
    <w:rsid w:val="00483592"/>
    <w:rsid w:val="0085774F"/>
    <w:rsid w:val="00916237"/>
    <w:rsid w:val="00924335"/>
    <w:rsid w:val="00A10074"/>
    <w:rsid w:val="00B307B9"/>
    <w:rsid w:val="00D5570E"/>
    <w:rsid w:val="00DB03A6"/>
    <w:rsid w:val="00DF6B94"/>
    <w:rsid w:val="00F15D9C"/>
    <w:rsid w:val="00F9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9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9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9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DMiK</dc:creator>
  <cp:lastModifiedBy>Олечка</cp:lastModifiedBy>
  <cp:revision>3</cp:revision>
  <cp:lastPrinted>2018-05-01T15:08:00Z</cp:lastPrinted>
  <dcterms:created xsi:type="dcterms:W3CDTF">2018-04-27T09:56:00Z</dcterms:created>
  <dcterms:modified xsi:type="dcterms:W3CDTF">2018-05-01T15:16:00Z</dcterms:modified>
</cp:coreProperties>
</file>